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ECD" w:rsidRPr="00540C62" w:rsidRDefault="000E6ECD" w:rsidP="000E6ECD">
      <w:pPr>
        <w:spacing w:after="0" w:line="240" w:lineRule="auto"/>
        <w:rPr>
          <w:rFonts w:ascii="Times New Roman" w:eastAsia="Times New Roman" w:hAnsi="Times New Roman" w:cs="Times New Roman"/>
          <w:sz w:val="28"/>
          <w:szCs w:val="28"/>
          <w:lang w:eastAsia="ru-RU"/>
        </w:rPr>
      </w:pPr>
      <w:r w:rsidRPr="00540C62">
        <w:rPr>
          <w:rFonts w:ascii="Times New Roman" w:eastAsia="Times New Roman" w:hAnsi="Times New Roman" w:cs="Times New Roman"/>
          <w:b/>
          <w:bCs/>
          <w:sz w:val="28"/>
          <w:szCs w:val="28"/>
          <w:lang w:eastAsia="ru-RU"/>
        </w:rPr>
        <w:t>Интересы и склонности</w:t>
      </w:r>
      <w:r w:rsidRPr="00540C62">
        <w:rPr>
          <w:rFonts w:ascii="Times New Roman" w:eastAsia="Times New Roman" w:hAnsi="Times New Roman" w:cs="Times New Roman"/>
          <w:sz w:val="28"/>
          <w:szCs w:val="28"/>
          <w:lang w:eastAsia="ru-RU"/>
        </w:rPr>
        <w:t xml:space="preserve"> </w:t>
      </w:r>
    </w:p>
    <w:p w:rsidR="000E6ECD" w:rsidRPr="00540C62" w:rsidRDefault="000E6ECD" w:rsidP="000E6ECD">
      <w:pPr>
        <w:spacing w:before="100" w:beforeAutospacing="1" w:after="100" w:afterAutospacing="1" w:line="240" w:lineRule="auto"/>
        <w:rPr>
          <w:rFonts w:ascii="Times New Roman" w:eastAsia="Times New Roman" w:hAnsi="Times New Roman" w:cs="Times New Roman"/>
          <w:sz w:val="28"/>
          <w:szCs w:val="28"/>
          <w:lang w:eastAsia="ru-RU"/>
        </w:rPr>
      </w:pPr>
      <w:r w:rsidRPr="00540C62">
        <w:rPr>
          <w:rFonts w:ascii="Times New Roman" w:eastAsia="Times New Roman" w:hAnsi="Times New Roman" w:cs="Times New Roman"/>
          <w:sz w:val="28"/>
          <w:szCs w:val="28"/>
          <w:lang w:eastAsia="ru-RU"/>
        </w:rPr>
        <w:br/>
        <w:t xml:space="preserve"> Любая профессия предъявляет требования к интересам: в одних случаях это интерес к новому, в других — к практической деятельности, процессу труда или его результату. </w:t>
      </w:r>
      <w:r w:rsidRPr="00540C62">
        <w:rPr>
          <w:rFonts w:ascii="Times New Roman" w:eastAsia="Times New Roman" w:hAnsi="Times New Roman" w:cs="Times New Roman"/>
          <w:b/>
          <w:bCs/>
          <w:i/>
          <w:iCs/>
          <w:sz w:val="28"/>
          <w:szCs w:val="28"/>
          <w:lang w:eastAsia="ru-RU"/>
        </w:rPr>
        <w:t>Интерес</w:t>
      </w:r>
      <w:r w:rsidRPr="00540C62">
        <w:rPr>
          <w:rFonts w:ascii="Times New Roman" w:eastAsia="Times New Roman" w:hAnsi="Times New Roman" w:cs="Times New Roman"/>
          <w:sz w:val="28"/>
          <w:szCs w:val="28"/>
          <w:lang w:eastAsia="ru-RU"/>
        </w:rPr>
        <w:t xml:space="preserve"> — это индивидуальная психологическая особенность человека, которая характеризуется избирательной направленностью к явлениям действительности. Проявляется интерес в положительной эмоциональной реакции и интеллектуальной познавательной активности. Только при наличии этих двух признаков можно считать, что у человека есть тот или иной интерес. </w:t>
      </w:r>
      <w:r w:rsidRPr="00540C62">
        <w:rPr>
          <w:rFonts w:ascii="Times New Roman" w:eastAsia="Times New Roman" w:hAnsi="Times New Roman" w:cs="Times New Roman"/>
          <w:sz w:val="28"/>
          <w:szCs w:val="28"/>
          <w:lang w:eastAsia="ru-RU"/>
        </w:rPr>
        <w:br/>
        <w:t xml:space="preserve"> Значение интересов в жизни человека велико: они побуждают овладевать знаниями, расширять кругозор, помогают преодолевать трудности, препятствия... </w:t>
      </w:r>
      <w:r w:rsidRPr="00540C62">
        <w:rPr>
          <w:rFonts w:ascii="Times New Roman" w:eastAsia="Times New Roman" w:hAnsi="Times New Roman" w:cs="Times New Roman"/>
          <w:sz w:val="28"/>
          <w:szCs w:val="28"/>
          <w:lang w:eastAsia="ru-RU"/>
        </w:rPr>
        <w:br/>
        <w:t> </w:t>
      </w:r>
      <w:proofErr w:type="gramStart"/>
      <w:r w:rsidRPr="00540C62">
        <w:rPr>
          <w:rFonts w:ascii="Times New Roman" w:eastAsia="Times New Roman" w:hAnsi="Times New Roman" w:cs="Times New Roman"/>
          <w:sz w:val="28"/>
          <w:szCs w:val="28"/>
          <w:lang w:eastAsia="ru-RU"/>
        </w:rPr>
        <w:t>Интересы различаются по содержанию (например, музыкальные, технические и т. п.), по широте (широкие, т. е. разносторонние, или узкие, направленные только на один предмет или его сторону), по глубине (глубокие или поверхностные), по длительности (устойчивые и неустойчивые).</w:t>
      </w:r>
      <w:proofErr w:type="gramEnd"/>
      <w:r w:rsidRPr="00540C62">
        <w:rPr>
          <w:rFonts w:ascii="Times New Roman" w:eastAsia="Times New Roman" w:hAnsi="Times New Roman" w:cs="Times New Roman"/>
          <w:sz w:val="28"/>
          <w:szCs w:val="28"/>
          <w:lang w:eastAsia="ru-RU"/>
        </w:rPr>
        <w:t xml:space="preserve"> Об устойчивости интересов судят по способности человека преодолевать трудности на пути удовлетворения этих интересов. Например, если ученик, увлекающийся физикой, посещающий физический кружок, поставлен перед необходимостью перевести очень интересную статью по проблемам физики с иностранного языка, которым он не владеет, соглашается это сделать и выполняет, то его интерес, безусловно, устойчивый. </w:t>
      </w:r>
    </w:p>
    <w:p w:rsidR="000E6ECD" w:rsidRPr="00540C62" w:rsidRDefault="000E6ECD" w:rsidP="000E6ECD">
      <w:pPr>
        <w:spacing w:before="100" w:beforeAutospacing="1" w:after="100" w:afterAutospacing="1" w:line="240" w:lineRule="auto"/>
        <w:rPr>
          <w:rFonts w:ascii="Times New Roman" w:eastAsia="Times New Roman" w:hAnsi="Times New Roman" w:cs="Times New Roman"/>
          <w:sz w:val="28"/>
          <w:szCs w:val="28"/>
          <w:lang w:eastAsia="ru-RU"/>
        </w:rPr>
      </w:pPr>
      <w:r w:rsidRPr="00540C62">
        <w:rPr>
          <w:rFonts w:ascii="Times New Roman" w:eastAsia="Times New Roman" w:hAnsi="Times New Roman" w:cs="Times New Roman"/>
          <w:sz w:val="28"/>
          <w:szCs w:val="28"/>
          <w:lang w:eastAsia="ru-RU"/>
        </w:rPr>
        <w:br/>
        <w:t xml:space="preserve"> Интересы могут переходить в </w:t>
      </w:r>
      <w:r w:rsidRPr="00540C62">
        <w:rPr>
          <w:rFonts w:ascii="Times New Roman" w:eastAsia="Times New Roman" w:hAnsi="Times New Roman" w:cs="Times New Roman"/>
          <w:b/>
          <w:bCs/>
          <w:i/>
          <w:iCs/>
          <w:sz w:val="28"/>
          <w:szCs w:val="28"/>
          <w:lang w:eastAsia="ru-RU"/>
        </w:rPr>
        <w:t>склонности</w:t>
      </w:r>
      <w:r w:rsidRPr="00540C62">
        <w:rPr>
          <w:rFonts w:ascii="Times New Roman" w:eastAsia="Times New Roman" w:hAnsi="Times New Roman" w:cs="Times New Roman"/>
          <w:sz w:val="28"/>
          <w:szCs w:val="28"/>
          <w:lang w:eastAsia="ru-RU"/>
        </w:rPr>
        <w:t xml:space="preserve"> — стремление заниматься определенной деятельностью, жажду этой деятельности. Настоящая склонность обычно сочетает в себе устойчивый интерес к тем или иным явлениям действительности и устойчивое стремление самому действовать в этом направлении. </w:t>
      </w:r>
      <w:r w:rsidRPr="00540C62">
        <w:rPr>
          <w:rFonts w:ascii="Times New Roman" w:eastAsia="Times New Roman" w:hAnsi="Times New Roman" w:cs="Times New Roman"/>
          <w:sz w:val="28"/>
          <w:szCs w:val="28"/>
          <w:lang w:eastAsia="ru-RU"/>
        </w:rPr>
        <w:br/>
        <w:t xml:space="preserve"> Между интересами и склонностью много общего, но есть и различие. Можно, например, проявлять интерес к </w:t>
      </w:r>
      <w:proofErr w:type="spellStart"/>
      <w:r w:rsidRPr="00540C62">
        <w:rPr>
          <w:rFonts w:ascii="Times New Roman" w:eastAsia="Times New Roman" w:hAnsi="Times New Roman" w:cs="Times New Roman"/>
          <w:sz w:val="28"/>
          <w:szCs w:val="28"/>
          <w:lang w:eastAsia="ru-RU"/>
        </w:rPr>
        <w:t>кинематогра¬фу</w:t>
      </w:r>
      <w:proofErr w:type="spellEnd"/>
      <w:r w:rsidRPr="00540C62">
        <w:rPr>
          <w:rFonts w:ascii="Times New Roman" w:eastAsia="Times New Roman" w:hAnsi="Times New Roman" w:cs="Times New Roman"/>
          <w:sz w:val="28"/>
          <w:szCs w:val="28"/>
          <w:lang w:eastAsia="ru-RU"/>
        </w:rPr>
        <w:t xml:space="preserve">: с удовольствием ходить каждый день в кинотеатр, читать книги по киноискусству, изучать биографии артистов, собирать их фотографии. Но самому при этом совершенно не стремиться к деятельности в области кино, т. е. не заниматься в кружке выразительного чтения, кукольном, </w:t>
      </w:r>
      <w:proofErr w:type="spellStart"/>
      <w:r w:rsidRPr="00540C62">
        <w:rPr>
          <w:rFonts w:ascii="Times New Roman" w:eastAsia="Times New Roman" w:hAnsi="Times New Roman" w:cs="Times New Roman"/>
          <w:sz w:val="28"/>
          <w:szCs w:val="28"/>
          <w:lang w:eastAsia="ru-RU"/>
        </w:rPr>
        <w:t>фотокружке</w:t>
      </w:r>
      <w:proofErr w:type="spellEnd"/>
      <w:r w:rsidRPr="00540C62">
        <w:rPr>
          <w:rFonts w:ascii="Times New Roman" w:eastAsia="Times New Roman" w:hAnsi="Times New Roman" w:cs="Times New Roman"/>
          <w:sz w:val="28"/>
          <w:szCs w:val="28"/>
          <w:lang w:eastAsia="ru-RU"/>
        </w:rPr>
        <w:t xml:space="preserve"> и т. п. Или мы знаем много любителей спорта, которые не пропускают ни одного спортивного состязания по телевизору или на стадионе, но не делают даже утренней гимнастики. Это именно те случаи, когда интерес есть, а склонность отсутствует. Интересы можно выразить формулой «хочу знать», а склонность — «хочу сделать». </w:t>
      </w:r>
      <w:r w:rsidRPr="00540C62">
        <w:rPr>
          <w:rFonts w:ascii="Times New Roman" w:eastAsia="Times New Roman" w:hAnsi="Times New Roman" w:cs="Times New Roman"/>
          <w:sz w:val="28"/>
          <w:szCs w:val="28"/>
          <w:lang w:eastAsia="ru-RU"/>
        </w:rPr>
        <w:br/>
        <w:t xml:space="preserve"> Иногда мы спрашиваем: «Интересная книга?» или «Интересный кинофильм?» Однако эти вопросы бессмысленны, так как интерес — это не </w:t>
      </w:r>
      <w:r w:rsidRPr="00540C62">
        <w:rPr>
          <w:rFonts w:ascii="Times New Roman" w:eastAsia="Times New Roman" w:hAnsi="Times New Roman" w:cs="Times New Roman"/>
          <w:sz w:val="28"/>
          <w:szCs w:val="28"/>
          <w:lang w:eastAsia="ru-RU"/>
        </w:rPr>
        <w:lastRenderedPageBreak/>
        <w:t xml:space="preserve">свойство вещи (книги, кинофильма и т. п.), а свойство личности. Одному человеку может показаться какая-то книга интересной, другому так себе, а третьему и вовсе неинтересной. Нет неинтересных предметов, а есть </w:t>
      </w:r>
      <w:proofErr w:type="spellStart"/>
      <w:r w:rsidRPr="00540C62">
        <w:rPr>
          <w:rFonts w:ascii="Times New Roman" w:eastAsia="Times New Roman" w:hAnsi="Times New Roman" w:cs="Times New Roman"/>
          <w:sz w:val="28"/>
          <w:szCs w:val="28"/>
          <w:lang w:eastAsia="ru-RU"/>
        </w:rPr>
        <w:t>незаинтересовавшиеся</w:t>
      </w:r>
      <w:proofErr w:type="spellEnd"/>
      <w:r w:rsidRPr="00540C62">
        <w:rPr>
          <w:rFonts w:ascii="Times New Roman" w:eastAsia="Times New Roman" w:hAnsi="Times New Roman" w:cs="Times New Roman"/>
          <w:sz w:val="28"/>
          <w:szCs w:val="28"/>
          <w:lang w:eastAsia="ru-RU"/>
        </w:rPr>
        <w:t xml:space="preserve"> ими люди. А интересы у различных людей неодинаковы. </w:t>
      </w:r>
      <w:r w:rsidRPr="00540C62">
        <w:rPr>
          <w:rFonts w:ascii="Times New Roman" w:eastAsia="Times New Roman" w:hAnsi="Times New Roman" w:cs="Times New Roman"/>
          <w:sz w:val="28"/>
          <w:szCs w:val="28"/>
          <w:lang w:eastAsia="ru-RU"/>
        </w:rPr>
        <w:br/>
        <w:t> Конечно, профессию лучше выбирать в соответствии со своими устойчивыми интересами и склонностями. И только в том случае, когда с интересами связаны жизненные профессиональные планы, говорят о профессиональных интересах</w:t>
      </w:r>
    </w:p>
    <w:p w:rsidR="00344424" w:rsidRPr="00540C62" w:rsidRDefault="00344424">
      <w:pPr>
        <w:rPr>
          <w:sz w:val="28"/>
          <w:szCs w:val="28"/>
        </w:rPr>
      </w:pPr>
    </w:p>
    <w:sectPr w:rsidR="00344424" w:rsidRPr="00540C62" w:rsidSect="003444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0E6ECD"/>
    <w:rsid w:val="000E6ECD"/>
    <w:rsid w:val="00344424"/>
    <w:rsid w:val="00540C62"/>
    <w:rsid w:val="00A610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442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E6EC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448</Words>
  <Characters>2554</Characters>
  <Application>Microsoft Office Word</Application>
  <DocSecurity>0</DocSecurity>
  <Lines>21</Lines>
  <Paragraphs>5</Paragraphs>
  <ScaleCrop>false</ScaleCrop>
  <Company>Home</Company>
  <LinksUpToDate>false</LinksUpToDate>
  <CharactersWithSpaces>2997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Завуч</cp:lastModifiedBy>
  <cp:revision>2</cp:revision>
  <dcterms:created xsi:type="dcterms:W3CDTF">2010-02-07T18:47:00Z</dcterms:created>
  <dcterms:modified xsi:type="dcterms:W3CDTF">2016-03-23T05:26:00Z</dcterms:modified>
</cp:coreProperties>
</file>