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3B6" w:rsidRPr="00664C1F" w:rsidRDefault="00D253B6" w:rsidP="00D253B6">
      <w:pPr>
        <w:shd w:val="clear" w:color="auto" w:fill="CCF1C4"/>
        <w:spacing w:after="15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6633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i/>
          <w:iCs/>
          <w:color w:val="006633"/>
          <w:sz w:val="28"/>
          <w:szCs w:val="28"/>
          <w:lang w:eastAsia="ru-RU"/>
        </w:rPr>
        <w:t>Классификатор профессий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Существующий в России Единый Тарифно-квалификационный справочник насчитывает более 6000 профессий и специальностей. Однако далеко не все из профессий, в </w:t>
      </w:r>
      <w:proofErr w:type="gramStart"/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условиях</w:t>
      </w:r>
      <w:proofErr w:type="gramEnd"/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 происходящих в России реформ, востребованы на рынке труда. Ниже приведены профессии, которые наиболее часто требуются на региональных рынках труда, в том числе в Красноярском крае.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В соответствии с классификацией, они разбиты на пять групп: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Первая группа:</w:t>
      </w:r>
    </w:p>
    <w:p w:rsidR="00D253B6" w:rsidRPr="00664C1F" w:rsidRDefault="00D253B6" w:rsidP="00D253B6">
      <w:pPr>
        <w:pBdr>
          <w:left w:val="single" w:sz="36" w:space="8" w:color="018424"/>
        </w:pBdr>
        <w:shd w:val="clear" w:color="auto" w:fill="EBF9E7"/>
        <w:spacing w:before="75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  <w:t>"Человек - человек"</w:t>
      </w:r>
    </w:p>
    <w:p w:rsidR="00D253B6" w:rsidRPr="00664C1F" w:rsidRDefault="00D253B6" w:rsidP="00D253B6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Специалист по связям с общественностью; </w:t>
      </w:r>
    </w:p>
    <w:p w:rsidR="00D253B6" w:rsidRPr="00664C1F" w:rsidRDefault="00D253B6" w:rsidP="00D253B6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Юрист; </w:t>
      </w:r>
    </w:p>
    <w:p w:rsidR="00D253B6" w:rsidRPr="00664C1F" w:rsidRDefault="00D253B6" w:rsidP="00D253B6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Официант; </w:t>
      </w:r>
    </w:p>
    <w:p w:rsidR="00D253B6" w:rsidRPr="00664C1F" w:rsidRDefault="00D253B6" w:rsidP="00D253B6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Менеджер; </w:t>
      </w:r>
    </w:p>
    <w:p w:rsidR="00D253B6" w:rsidRPr="00664C1F" w:rsidRDefault="00D253B6" w:rsidP="00D253B6">
      <w:pPr>
        <w:numPr>
          <w:ilvl w:val="0"/>
          <w:numId w:val="1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Преподаватель. 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Вторая группа:</w:t>
      </w:r>
    </w:p>
    <w:p w:rsidR="00D253B6" w:rsidRPr="00664C1F" w:rsidRDefault="00D253B6" w:rsidP="00D253B6">
      <w:pPr>
        <w:pBdr>
          <w:left w:val="single" w:sz="36" w:space="8" w:color="018424"/>
        </w:pBdr>
        <w:shd w:val="clear" w:color="auto" w:fill="EBF9E7"/>
        <w:spacing w:before="75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  <w:t>"Человек - техника"</w:t>
      </w:r>
    </w:p>
    <w:p w:rsidR="00D253B6" w:rsidRPr="00664C1F" w:rsidRDefault="00D253B6" w:rsidP="00D253B6">
      <w:pPr>
        <w:numPr>
          <w:ilvl w:val="0"/>
          <w:numId w:val="2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Водитель; </w:t>
      </w:r>
    </w:p>
    <w:p w:rsidR="00D253B6" w:rsidRPr="00664C1F" w:rsidRDefault="00D253B6" w:rsidP="00D253B6">
      <w:pPr>
        <w:numPr>
          <w:ilvl w:val="0"/>
          <w:numId w:val="2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Токарь; </w:t>
      </w:r>
    </w:p>
    <w:p w:rsidR="00D253B6" w:rsidRPr="00664C1F" w:rsidRDefault="00D253B6" w:rsidP="00D253B6">
      <w:pPr>
        <w:numPr>
          <w:ilvl w:val="0"/>
          <w:numId w:val="2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proofErr w:type="spellStart"/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Газоэлектросварщик</w:t>
      </w:r>
      <w:proofErr w:type="spellEnd"/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; </w:t>
      </w:r>
    </w:p>
    <w:p w:rsidR="00D253B6" w:rsidRPr="00664C1F" w:rsidRDefault="00D253B6" w:rsidP="00D253B6">
      <w:pPr>
        <w:numPr>
          <w:ilvl w:val="0"/>
          <w:numId w:val="2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Электромонтер; </w:t>
      </w:r>
    </w:p>
    <w:p w:rsidR="00D253B6" w:rsidRPr="00664C1F" w:rsidRDefault="00D253B6" w:rsidP="00D253B6">
      <w:pPr>
        <w:numPr>
          <w:ilvl w:val="0"/>
          <w:numId w:val="2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Инженер - </w:t>
      </w:r>
      <w:proofErr w:type="spellStart"/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системотехник</w:t>
      </w:r>
      <w:proofErr w:type="spellEnd"/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. 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Третья группа:</w:t>
      </w:r>
    </w:p>
    <w:p w:rsidR="00D253B6" w:rsidRPr="00664C1F" w:rsidRDefault="00D253B6" w:rsidP="00D253B6">
      <w:pPr>
        <w:pBdr>
          <w:left w:val="single" w:sz="36" w:space="8" w:color="018424"/>
        </w:pBdr>
        <w:shd w:val="clear" w:color="auto" w:fill="EBF9E7"/>
        <w:spacing w:before="75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  <w:t>"Человек - знаковая система"</w:t>
      </w:r>
    </w:p>
    <w:p w:rsidR="00D253B6" w:rsidRPr="00664C1F" w:rsidRDefault="00D253B6" w:rsidP="00D253B6">
      <w:pPr>
        <w:numPr>
          <w:ilvl w:val="0"/>
          <w:numId w:val="3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Кассир; </w:t>
      </w:r>
    </w:p>
    <w:p w:rsidR="00D253B6" w:rsidRPr="00664C1F" w:rsidRDefault="00D253B6" w:rsidP="00D253B6">
      <w:pPr>
        <w:numPr>
          <w:ilvl w:val="0"/>
          <w:numId w:val="3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Телефонист; </w:t>
      </w:r>
    </w:p>
    <w:p w:rsidR="00D253B6" w:rsidRPr="00664C1F" w:rsidRDefault="00D253B6" w:rsidP="00D253B6">
      <w:pPr>
        <w:numPr>
          <w:ilvl w:val="0"/>
          <w:numId w:val="3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Бухгалтер; </w:t>
      </w:r>
    </w:p>
    <w:p w:rsidR="00D253B6" w:rsidRPr="00664C1F" w:rsidRDefault="00D253B6" w:rsidP="00D253B6">
      <w:pPr>
        <w:numPr>
          <w:ilvl w:val="0"/>
          <w:numId w:val="3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Программист; </w:t>
      </w:r>
    </w:p>
    <w:p w:rsidR="00D253B6" w:rsidRPr="00664C1F" w:rsidRDefault="00D253B6" w:rsidP="00D253B6">
      <w:pPr>
        <w:numPr>
          <w:ilvl w:val="0"/>
          <w:numId w:val="3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lastRenderedPageBreak/>
        <w:t xml:space="preserve">оператор ПЭВМ. 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Четвертая группа:</w:t>
      </w:r>
    </w:p>
    <w:p w:rsidR="00D253B6" w:rsidRPr="00664C1F" w:rsidRDefault="00D253B6" w:rsidP="00D253B6">
      <w:pPr>
        <w:pBdr>
          <w:left w:val="single" w:sz="36" w:space="8" w:color="018424"/>
        </w:pBdr>
        <w:shd w:val="clear" w:color="auto" w:fill="EBF9E7"/>
        <w:spacing w:before="75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  <w:t>"Человек - природа"</w:t>
      </w:r>
    </w:p>
    <w:p w:rsidR="00D253B6" w:rsidRPr="00664C1F" w:rsidRDefault="00D253B6" w:rsidP="00D253B6">
      <w:pPr>
        <w:numPr>
          <w:ilvl w:val="0"/>
          <w:numId w:val="4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Озеленитель; </w:t>
      </w:r>
    </w:p>
    <w:p w:rsidR="00D253B6" w:rsidRPr="00664C1F" w:rsidRDefault="00D253B6" w:rsidP="00D253B6">
      <w:pPr>
        <w:numPr>
          <w:ilvl w:val="0"/>
          <w:numId w:val="4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Фермер; </w:t>
      </w:r>
    </w:p>
    <w:p w:rsidR="00D253B6" w:rsidRPr="00664C1F" w:rsidRDefault="00D253B6" w:rsidP="00D253B6">
      <w:pPr>
        <w:numPr>
          <w:ilvl w:val="0"/>
          <w:numId w:val="4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Агроном; </w:t>
      </w:r>
    </w:p>
    <w:p w:rsidR="00D253B6" w:rsidRPr="00664C1F" w:rsidRDefault="00D253B6" w:rsidP="00D253B6">
      <w:pPr>
        <w:numPr>
          <w:ilvl w:val="0"/>
          <w:numId w:val="4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Ветеринар; </w:t>
      </w:r>
    </w:p>
    <w:p w:rsidR="00D253B6" w:rsidRPr="00664C1F" w:rsidRDefault="00D253B6" w:rsidP="00D253B6">
      <w:pPr>
        <w:numPr>
          <w:ilvl w:val="0"/>
          <w:numId w:val="4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Эколог. 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br/>
      </w:r>
      <w:r w:rsidRPr="00664C1F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Пятая группа:</w:t>
      </w:r>
    </w:p>
    <w:p w:rsidR="00D253B6" w:rsidRPr="00664C1F" w:rsidRDefault="00D253B6" w:rsidP="00D253B6">
      <w:pPr>
        <w:pBdr>
          <w:left w:val="single" w:sz="36" w:space="8" w:color="018424"/>
        </w:pBdr>
        <w:shd w:val="clear" w:color="auto" w:fill="EBF9E7"/>
        <w:spacing w:before="75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b/>
          <w:bCs/>
          <w:color w:val="006633"/>
          <w:sz w:val="28"/>
          <w:szCs w:val="28"/>
          <w:lang w:eastAsia="ru-RU"/>
        </w:rPr>
        <w:t>"Человек - художественный образ"</w:t>
      </w:r>
    </w:p>
    <w:p w:rsidR="00D253B6" w:rsidRPr="00664C1F" w:rsidRDefault="00D253B6" w:rsidP="00D253B6">
      <w:pPr>
        <w:numPr>
          <w:ilvl w:val="0"/>
          <w:numId w:val="5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Закройщик - модельер; </w:t>
      </w:r>
    </w:p>
    <w:p w:rsidR="00D253B6" w:rsidRPr="00664C1F" w:rsidRDefault="00D253B6" w:rsidP="00D253B6">
      <w:pPr>
        <w:numPr>
          <w:ilvl w:val="0"/>
          <w:numId w:val="5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Парикмахер; </w:t>
      </w:r>
    </w:p>
    <w:p w:rsidR="00D253B6" w:rsidRPr="00664C1F" w:rsidRDefault="00D253B6" w:rsidP="00D253B6">
      <w:pPr>
        <w:numPr>
          <w:ilvl w:val="0"/>
          <w:numId w:val="5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Повар - кондитер; </w:t>
      </w:r>
    </w:p>
    <w:p w:rsidR="00D253B6" w:rsidRPr="00664C1F" w:rsidRDefault="00D253B6" w:rsidP="00D253B6">
      <w:pPr>
        <w:numPr>
          <w:ilvl w:val="0"/>
          <w:numId w:val="5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Дизайнер; </w:t>
      </w:r>
    </w:p>
    <w:p w:rsidR="00D253B6" w:rsidRPr="00664C1F" w:rsidRDefault="00D253B6" w:rsidP="00D253B6">
      <w:pPr>
        <w:numPr>
          <w:ilvl w:val="0"/>
          <w:numId w:val="5"/>
        </w:numPr>
        <w:spacing w:before="100" w:beforeAutospacing="1" w:after="100" w:afterAutospacing="1" w:line="384" w:lineRule="auto"/>
        <w:ind w:left="1020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664C1F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 xml:space="preserve">художник - оформитель. </w:t>
      </w:r>
    </w:p>
    <w:p w:rsidR="00D253B6" w:rsidRPr="00664C1F" w:rsidRDefault="00D253B6" w:rsidP="00D253B6">
      <w:pPr>
        <w:spacing w:after="225" w:line="288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proofErr w:type="gramStart"/>
      <w:r w:rsidRPr="00664C1F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Классификация профессий по предмету труда и необходимые профессионально-важные качества для работы с данным предметом труда</w:t>
      </w:r>
      <w:proofErr w:type="gramEnd"/>
    </w:p>
    <w:p w:rsidR="00D253B6" w:rsidRPr="00664C1F" w:rsidRDefault="00D253B6" w:rsidP="00D253B6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0"/>
        <w:gridCol w:w="2620"/>
        <w:gridCol w:w="1960"/>
        <w:gridCol w:w="2635"/>
      </w:tblGrid>
      <w:tr w:rsidR="00D253B6" w:rsidRPr="00664C1F" w:rsidTr="00D253B6">
        <w:tc>
          <w:tcPr>
            <w:tcW w:w="1000" w:type="pct"/>
            <w:shd w:val="clear" w:color="auto" w:fill="01842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Наименование типа профессии</w:t>
            </w:r>
          </w:p>
        </w:tc>
        <w:tc>
          <w:tcPr>
            <w:tcW w:w="1000" w:type="pct"/>
            <w:shd w:val="clear" w:color="auto" w:fill="01842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Главный предмет труда</w:t>
            </w:r>
          </w:p>
        </w:tc>
        <w:tc>
          <w:tcPr>
            <w:tcW w:w="1000" w:type="pct"/>
            <w:shd w:val="clear" w:color="auto" w:fill="01842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Примеры отдельных профессий</w:t>
            </w:r>
          </w:p>
        </w:tc>
        <w:tc>
          <w:tcPr>
            <w:tcW w:w="2000" w:type="pct"/>
            <w:shd w:val="clear" w:color="auto" w:fill="01842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Профессионально-важные качества</w:t>
            </w:r>
          </w:p>
        </w:tc>
      </w:tr>
      <w:tr w:rsidR="00D253B6" w:rsidRPr="00664C1F" w:rsidTr="00D253B6">
        <w:tc>
          <w:tcPr>
            <w:tcW w:w="9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Социономические</w:t>
            </w:r>
            <w:proofErr w:type="spellEnd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("человек - человек")</w:t>
            </w:r>
          </w:p>
        </w:tc>
        <w:tc>
          <w:tcPr>
            <w:tcW w:w="11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Люди, группы, коллективы 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Врач, учитель, тренер, продавец, юрист, стюардесса, официант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Общительность, эмоциональная устойчивость, организаторские, коммуникативные качества, </w:t>
            </w: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устойчивость и распределение внимания, доброжелательность, тактичность, умение владеть собой.</w:t>
            </w:r>
          </w:p>
        </w:tc>
      </w:tr>
      <w:tr w:rsidR="00D253B6" w:rsidRPr="00664C1F" w:rsidTr="00D253B6">
        <w:tc>
          <w:tcPr>
            <w:tcW w:w="9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Технономические</w:t>
            </w:r>
            <w:proofErr w:type="spellEnd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("человек - техника")</w:t>
            </w:r>
          </w:p>
        </w:tc>
        <w:tc>
          <w:tcPr>
            <w:tcW w:w="11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Технические системы, вещественные предметы, материалы, энергия</w:t>
            </w:r>
          </w:p>
        </w:tc>
        <w:tc>
          <w:tcPr>
            <w:tcW w:w="10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Инженер, радиомеханик, слесарь, водитель, токарь, электромонтер, летчик, машинист</w:t>
            </w:r>
          </w:p>
        </w:tc>
        <w:tc>
          <w:tcPr>
            <w:tcW w:w="20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нженер</w:t>
            </w:r>
            <w:proofErr w:type="spellEnd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радиомеханик, слесарь, водитель, токарь, электромонтер, летчик, машинист</w:t>
            </w: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Способности к геометрии, физике, интерес к технике и новым механизмам, технический склад мышления, пространственное воображение, склонность к практическому труду, сенсомоторная координация, память на движения.</w:t>
            </w:r>
            <w:proofErr w:type="gramEnd"/>
          </w:p>
        </w:tc>
      </w:tr>
      <w:tr w:rsidR="00D253B6" w:rsidRPr="00664C1F" w:rsidTr="00D253B6">
        <w:tc>
          <w:tcPr>
            <w:tcW w:w="9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Сигнономические</w:t>
            </w:r>
            <w:proofErr w:type="spellEnd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("человек - знаковая система")</w:t>
            </w:r>
          </w:p>
        </w:tc>
        <w:tc>
          <w:tcPr>
            <w:tcW w:w="11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Условные знаки, шифры, коды, естественные или искусственные языки (формулы и т.п.)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Программист, бухгалтер, экономист, ученый теоретик, лингвист, корректор, наборщик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Способность к алгебре, устойчивость внимания, концентрация и переключение внимания, кратковременная и долговременная память, склонность к обобщениям, способность к установлению закономерностей, усидчивость, стремление к </w:t>
            </w: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точности и тщательности в работе.</w:t>
            </w:r>
          </w:p>
        </w:tc>
      </w:tr>
      <w:tr w:rsidR="00D253B6" w:rsidRPr="00664C1F" w:rsidTr="00D253B6">
        <w:tc>
          <w:tcPr>
            <w:tcW w:w="9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Биономические</w:t>
            </w:r>
            <w:proofErr w:type="spellEnd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("человек - природа")</w:t>
            </w:r>
          </w:p>
        </w:tc>
        <w:tc>
          <w:tcPr>
            <w:tcW w:w="11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Живые организмы, биологические, микробиологические процессы</w:t>
            </w:r>
          </w:p>
        </w:tc>
        <w:tc>
          <w:tcPr>
            <w:tcW w:w="10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Микробиолог, зоотехник, ветеринар, эколог, зоолог, агроном, лесник, метеоролог, кинолог</w:t>
            </w:r>
          </w:p>
        </w:tc>
        <w:tc>
          <w:tcPr>
            <w:tcW w:w="2000" w:type="pct"/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Готовность к работе в трудных погодных условиях, любовь к природе, интерес к биологии, наблюдательность, устойчивость внимания, склонность к учету наблюдений, любовь к животным, потребность к двигательной активности.</w:t>
            </w:r>
          </w:p>
        </w:tc>
      </w:tr>
      <w:tr w:rsidR="00D253B6" w:rsidRPr="00664C1F" w:rsidTr="00D253B6">
        <w:tc>
          <w:tcPr>
            <w:tcW w:w="9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Артономические</w:t>
            </w:r>
            <w:proofErr w:type="spellEnd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("человек - художественный образ")</w:t>
            </w:r>
          </w:p>
        </w:tc>
        <w:tc>
          <w:tcPr>
            <w:tcW w:w="11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Художественные образы, их части, элементы, свойства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Дизайнер, композитор, художник, писатель, парикмахер, модельер, визажист, копировщик рисунков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3B6" w:rsidRPr="00664C1F" w:rsidRDefault="00D253B6" w:rsidP="00D2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664C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Потребность к самовыражению, наглядно - образное представление, яркое воображение, склонность к творчеству, гибкость мышления, развитость функциональных способностей (слух, зрение, речь, вкус и т.п.)</w:t>
            </w:r>
            <w:proofErr w:type="gramEnd"/>
          </w:p>
        </w:tc>
      </w:tr>
    </w:tbl>
    <w:p w:rsidR="00E92E3A" w:rsidRDefault="00E92E3A"/>
    <w:sectPr w:rsidR="00E92E3A" w:rsidSect="00E92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735F"/>
    <w:multiLevelType w:val="multilevel"/>
    <w:tmpl w:val="8A401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97190"/>
    <w:multiLevelType w:val="multilevel"/>
    <w:tmpl w:val="F27E6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375679"/>
    <w:multiLevelType w:val="multilevel"/>
    <w:tmpl w:val="435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2035F6"/>
    <w:multiLevelType w:val="multilevel"/>
    <w:tmpl w:val="BAD2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E56B1B"/>
    <w:multiLevelType w:val="multilevel"/>
    <w:tmpl w:val="88C09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3B6"/>
    <w:rsid w:val="00664C1F"/>
    <w:rsid w:val="00901DE3"/>
    <w:rsid w:val="00D253B6"/>
    <w:rsid w:val="00E9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53B6"/>
    <w:pPr>
      <w:spacing w:after="225" w:line="288" w:lineRule="auto"/>
    </w:pPr>
    <w:rPr>
      <w:rFonts w:ascii="Arial" w:eastAsia="Times New Roman" w:hAnsi="Arial" w:cs="Arial"/>
      <w:color w:val="0C0C0C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6622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307">
              <w:marLeft w:val="0"/>
              <w:marRight w:val="0"/>
              <w:marTop w:val="0"/>
              <w:marBottom w:val="0"/>
              <w:divBdr>
                <w:top w:val="single" w:sz="18" w:space="15" w:color="01842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490</Words>
  <Characters>2799</Characters>
  <Application>Microsoft Office Word</Application>
  <DocSecurity>0</DocSecurity>
  <Lines>23</Lines>
  <Paragraphs>6</Paragraphs>
  <ScaleCrop>false</ScaleCrop>
  <Company>Home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2</cp:revision>
  <dcterms:created xsi:type="dcterms:W3CDTF">2010-03-19T17:31:00Z</dcterms:created>
  <dcterms:modified xsi:type="dcterms:W3CDTF">2016-03-23T05:29:00Z</dcterms:modified>
</cp:coreProperties>
</file>